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7237" w14:textId="77777777" w:rsidR="00CE4CCB" w:rsidRPr="006367FB" w:rsidRDefault="00CE4CCB" w:rsidP="00CE4CCB">
      <w:pPr>
        <w:ind w:left="360" w:hanging="36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Experiment 13</w:t>
      </w:r>
    </w:p>
    <w:p w14:paraId="30FE5DC8" w14:textId="77777777" w:rsidR="00CE4CCB" w:rsidRPr="006367FB" w:rsidRDefault="00CE4CCB" w:rsidP="00CE4CCB">
      <w:pPr>
        <w:ind w:left="360" w:hanging="360"/>
        <w:jc w:val="center"/>
        <w:rPr>
          <w:rFonts w:ascii="Cambria" w:hAnsi="Cambria"/>
          <w:b/>
          <w:sz w:val="26"/>
        </w:rPr>
      </w:pPr>
      <w:r w:rsidRPr="006367FB">
        <w:rPr>
          <w:rFonts w:ascii="Cambria" w:hAnsi="Cambria"/>
          <w:b/>
          <w:sz w:val="26"/>
        </w:rPr>
        <w:t>Spectrophotometric Estimation of Nitrate</w:t>
      </w:r>
    </w:p>
    <w:p w14:paraId="2960852B" w14:textId="77777777" w:rsidR="00CE4CCB" w:rsidRPr="006367FB" w:rsidRDefault="00CE4CCB" w:rsidP="00CE4CCB">
      <w:pPr>
        <w:jc w:val="both"/>
        <w:rPr>
          <w:rFonts w:ascii="Cambria" w:hAnsi="Cambria"/>
          <w:b/>
          <w:sz w:val="22"/>
        </w:rPr>
      </w:pPr>
      <w:r w:rsidRPr="006367FB">
        <w:rPr>
          <w:rFonts w:ascii="Cambria" w:hAnsi="Cambria"/>
          <w:b/>
          <w:sz w:val="22"/>
        </w:rPr>
        <w:t>Objective</w:t>
      </w:r>
    </w:p>
    <w:p w14:paraId="76E18F58" w14:textId="77777777" w:rsidR="00CE4CCB" w:rsidRPr="006367FB" w:rsidRDefault="00CE4CCB" w:rsidP="00CE4CCB">
      <w:pPr>
        <w:jc w:val="both"/>
        <w:rPr>
          <w:rFonts w:ascii="Cambria" w:hAnsi="Cambria"/>
          <w:sz w:val="22"/>
        </w:rPr>
      </w:pPr>
      <w:r w:rsidRPr="006367FB">
        <w:rPr>
          <w:rFonts w:ascii="Cambria" w:hAnsi="Cambria"/>
          <w:sz w:val="22"/>
        </w:rPr>
        <w:t>In this experiment, you will use a UV/VIS spectrophotometer to determine the nitrate concentration of an unknown water sample.</w:t>
      </w:r>
    </w:p>
    <w:p w14:paraId="4645232C" w14:textId="77777777" w:rsidR="00CE4CCB" w:rsidRPr="006367FB" w:rsidRDefault="00CE4CCB" w:rsidP="00CE4CCB">
      <w:pPr>
        <w:jc w:val="both"/>
        <w:rPr>
          <w:rFonts w:ascii="Cambria" w:hAnsi="Cambria"/>
          <w:b/>
          <w:sz w:val="22"/>
        </w:rPr>
      </w:pPr>
      <w:r w:rsidRPr="006367FB">
        <w:rPr>
          <w:rFonts w:ascii="Cambria" w:hAnsi="Cambria"/>
          <w:b/>
          <w:sz w:val="22"/>
        </w:rPr>
        <w:t>Introduction</w:t>
      </w:r>
    </w:p>
    <w:p w14:paraId="656320BB" w14:textId="77777777" w:rsidR="00CE4CCB" w:rsidRPr="006367FB" w:rsidRDefault="00CE4CCB" w:rsidP="00CE4CCB">
      <w:pPr>
        <w:jc w:val="both"/>
        <w:rPr>
          <w:rFonts w:ascii="Cambria" w:hAnsi="Cambria"/>
          <w:sz w:val="22"/>
        </w:rPr>
      </w:pPr>
      <w:r w:rsidRPr="006367FB">
        <w:rPr>
          <w:rFonts w:ascii="Cambria" w:hAnsi="Cambria"/>
          <w:sz w:val="22"/>
        </w:rPr>
        <w:t xml:space="preserve">In the Experiment 9, you learned to analyze the phosphate concentration in water samples.  Phosphate estimation is performed in the </w:t>
      </w:r>
      <w:r w:rsidRPr="006367FB">
        <w:rPr>
          <w:rFonts w:ascii="Cambria" w:hAnsi="Cambria"/>
          <w:i/>
          <w:sz w:val="22"/>
        </w:rPr>
        <w:t>visible</w:t>
      </w:r>
      <w:r w:rsidRPr="006367FB">
        <w:rPr>
          <w:rFonts w:ascii="Cambria" w:hAnsi="Cambria"/>
          <w:sz w:val="22"/>
        </w:rPr>
        <w:t xml:space="preserve"> region of the spectrum.  Chemicals like nitrate absorb light in the </w:t>
      </w:r>
      <w:r w:rsidRPr="006367FB">
        <w:rPr>
          <w:rFonts w:ascii="Cambria" w:hAnsi="Cambria"/>
          <w:i/>
          <w:sz w:val="22"/>
        </w:rPr>
        <w:t>ultraviolet</w:t>
      </w:r>
      <w:r w:rsidRPr="006367FB">
        <w:rPr>
          <w:rFonts w:ascii="Cambria" w:hAnsi="Cambria"/>
          <w:sz w:val="22"/>
        </w:rPr>
        <w:t xml:space="preserve"> region of the spectrum.  The method is purely instrumental and does not involve the use of chemical reagents.</w:t>
      </w:r>
    </w:p>
    <w:p w14:paraId="26EB864B" w14:textId="77777777" w:rsidR="00CE4CCB" w:rsidRDefault="00CE4CCB" w:rsidP="00CE4CCB">
      <w:pPr>
        <w:jc w:val="both"/>
        <w:rPr>
          <w:rFonts w:ascii="Cambria" w:hAnsi="Cambria"/>
          <w:sz w:val="22"/>
        </w:rPr>
      </w:pPr>
      <w:r w:rsidRPr="006367FB">
        <w:rPr>
          <w:rFonts w:ascii="Cambria" w:hAnsi="Cambria"/>
          <w:b/>
          <w:sz w:val="22"/>
        </w:rPr>
        <w:t>Materials</w:t>
      </w:r>
      <w:r>
        <w:rPr>
          <w:rFonts w:ascii="Cambria" w:hAnsi="Cambria"/>
          <w:b/>
          <w:sz w:val="22"/>
        </w:rPr>
        <w:t xml:space="preserve">: </w:t>
      </w:r>
      <w:r w:rsidRPr="006367FB">
        <w:rPr>
          <w:rFonts w:ascii="Cambria" w:hAnsi="Cambria"/>
          <w:sz w:val="22"/>
        </w:rPr>
        <w:t>Water samples (please bring your own)</w:t>
      </w:r>
      <w:r w:rsidRPr="006367FB">
        <w:rPr>
          <w:rFonts w:ascii="Cambria" w:hAnsi="Cambria"/>
          <w:sz w:val="22"/>
        </w:rPr>
        <w:tab/>
      </w:r>
      <w:r w:rsidRPr="006367FB">
        <w:rPr>
          <w:rFonts w:ascii="Cambria" w:hAnsi="Cambria"/>
          <w:sz w:val="22"/>
        </w:rPr>
        <w:tab/>
      </w:r>
      <w:r w:rsidRPr="006367FB">
        <w:rPr>
          <w:rFonts w:ascii="Cambria" w:hAnsi="Cambria"/>
          <w:sz w:val="22"/>
        </w:rPr>
        <w:tab/>
      </w:r>
      <w:r w:rsidRPr="006367FB">
        <w:rPr>
          <w:rFonts w:ascii="Cambria" w:hAnsi="Cambria"/>
          <w:sz w:val="22"/>
        </w:rPr>
        <w:tab/>
      </w:r>
      <w:r w:rsidRPr="006367FB">
        <w:rPr>
          <w:rFonts w:ascii="Cambria" w:hAnsi="Cambria"/>
          <w:sz w:val="22"/>
        </w:rPr>
        <w:tab/>
        <w:t>UV/Visible Spectro</w:t>
      </w:r>
      <w:r>
        <w:rPr>
          <w:rFonts w:ascii="Cambria" w:hAnsi="Cambria"/>
          <w:sz w:val="22"/>
        </w:rPr>
        <w:t>.</w:t>
      </w:r>
    </w:p>
    <w:p w14:paraId="348BB55A" w14:textId="77777777" w:rsidR="00CE4CCB" w:rsidRDefault="00CE4CCB" w:rsidP="00CE4CCB">
      <w:pPr>
        <w:jc w:val="center"/>
        <w:rPr>
          <w:rFonts w:ascii="Cambria" w:hAnsi="Cambria"/>
          <w:sz w:val="22"/>
        </w:rPr>
      </w:pPr>
      <w:r w:rsidRPr="002C6010">
        <w:rPr>
          <w:rFonts w:ascii="Cambria" w:hAnsi="Cambria"/>
          <w:noProof/>
          <w:sz w:val="22"/>
        </w:rPr>
        <w:drawing>
          <wp:inline distT="0" distB="0" distL="0" distR="0" wp14:anchorId="72A0A99E" wp14:editId="1897FBFA">
            <wp:extent cx="1790700" cy="1341120"/>
            <wp:effectExtent l="0" t="0" r="0" b="0"/>
            <wp:docPr id="13" name="Picture 13" descr="lab picture uvvis s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 picture uvvis sp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09D2" w14:textId="77777777" w:rsidR="00CE4CCB" w:rsidRPr="006367FB" w:rsidRDefault="00CE4CCB" w:rsidP="00CE4CCB">
      <w:pPr>
        <w:jc w:val="both"/>
        <w:rPr>
          <w:rFonts w:ascii="Cambria" w:hAnsi="Cambria"/>
          <w:sz w:val="22"/>
        </w:rPr>
      </w:pPr>
      <w:r w:rsidRPr="006367FB">
        <w:rPr>
          <w:rFonts w:ascii="Cambria" w:hAnsi="Cambria"/>
          <w:b/>
          <w:sz w:val="22"/>
        </w:rPr>
        <w:t>Procedure</w:t>
      </w:r>
      <w:r>
        <w:rPr>
          <w:rFonts w:ascii="Cambria" w:hAnsi="Cambria"/>
          <w:b/>
          <w:sz w:val="22"/>
        </w:rPr>
        <w:t>: I</w:t>
      </w:r>
      <w:r w:rsidRPr="006367FB">
        <w:rPr>
          <w:rFonts w:ascii="Cambria" w:hAnsi="Cambria"/>
          <w:sz w:val="22"/>
        </w:rPr>
        <w:t xml:space="preserve">nstructor will set up the instrument </w:t>
      </w:r>
      <w:r>
        <w:rPr>
          <w:rFonts w:ascii="Cambria" w:hAnsi="Cambria"/>
          <w:sz w:val="22"/>
        </w:rPr>
        <w:t>then the class will</w:t>
      </w:r>
      <w:r w:rsidRPr="006367FB">
        <w:rPr>
          <w:rFonts w:ascii="Cambria" w:hAnsi="Cambria"/>
          <w:sz w:val="22"/>
        </w:rPr>
        <w:t xml:space="preserve"> measure nitrate.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896"/>
        <w:gridCol w:w="1710"/>
        <w:gridCol w:w="1530"/>
      </w:tblGrid>
      <w:tr w:rsidR="00CE4CCB" w:rsidRPr="006367FB" w14:paraId="564FD729" w14:textId="77777777" w:rsidTr="00A34EA8">
        <w:tc>
          <w:tcPr>
            <w:tcW w:w="1524" w:type="dxa"/>
          </w:tcPr>
          <w:p w14:paraId="4BBAAC1C" w14:textId="77777777" w:rsidR="00CE4CCB" w:rsidRPr="006367FB" w:rsidRDefault="00CE4CCB" w:rsidP="00A34EA8">
            <w:pPr>
              <w:jc w:val="center"/>
              <w:rPr>
                <w:rFonts w:ascii="Cambria" w:hAnsi="Cambria"/>
                <w:b/>
                <w:sz w:val="22"/>
              </w:rPr>
            </w:pPr>
            <w:r w:rsidRPr="006367FB">
              <w:rPr>
                <w:rFonts w:ascii="Cambria" w:hAnsi="Cambria"/>
                <w:b/>
                <w:sz w:val="22"/>
              </w:rPr>
              <w:t>Data</w:t>
            </w:r>
          </w:p>
        </w:tc>
        <w:tc>
          <w:tcPr>
            <w:tcW w:w="1896" w:type="dxa"/>
          </w:tcPr>
          <w:p w14:paraId="53697A86" w14:textId="77777777" w:rsidR="00CE4CCB" w:rsidRPr="006367FB" w:rsidRDefault="00CE4CCB" w:rsidP="00A34EA8">
            <w:pPr>
              <w:jc w:val="center"/>
              <w:rPr>
                <w:rFonts w:ascii="Cambria" w:hAnsi="Cambria"/>
                <w:b/>
                <w:sz w:val="22"/>
              </w:rPr>
            </w:pPr>
            <w:r w:rsidRPr="006367FB">
              <w:rPr>
                <w:rFonts w:ascii="Cambria" w:hAnsi="Cambria"/>
                <w:b/>
                <w:sz w:val="22"/>
              </w:rPr>
              <w:t>Source</w:t>
            </w:r>
          </w:p>
        </w:tc>
        <w:tc>
          <w:tcPr>
            <w:tcW w:w="1710" w:type="dxa"/>
          </w:tcPr>
          <w:p w14:paraId="108E440B" w14:textId="77777777" w:rsidR="00CE4CCB" w:rsidRPr="006367FB" w:rsidRDefault="00CE4CCB" w:rsidP="00A34EA8">
            <w:pPr>
              <w:jc w:val="center"/>
              <w:rPr>
                <w:rFonts w:ascii="Cambria" w:hAnsi="Cambria"/>
                <w:b/>
                <w:sz w:val="22"/>
              </w:rPr>
            </w:pPr>
            <w:r w:rsidRPr="006367FB">
              <w:rPr>
                <w:rFonts w:ascii="Cambria" w:hAnsi="Cambria"/>
                <w:b/>
                <w:sz w:val="22"/>
              </w:rPr>
              <w:t>Concentration (ppm)</w:t>
            </w:r>
          </w:p>
        </w:tc>
        <w:tc>
          <w:tcPr>
            <w:tcW w:w="1530" w:type="dxa"/>
          </w:tcPr>
          <w:p w14:paraId="3CD519E9" w14:textId="77777777" w:rsidR="00CE4CCB" w:rsidRPr="006367FB" w:rsidRDefault="00CE4CCB" w:rsidP="00A34EA8">
            <w:pPr>
              <w:jc w:val="center"/>
              <w:rPr>
                <w:rFonts w:ascii="Cambria" w:hAnsi="Cambria"/>
                <w:b/>
                <w:sz w:val="22"/>
              </w:rPr>
            </w:pPr>
            <w:r w:rsidRPr="006367FB">
              <w:rPr>
                <w:rFonts w:ascii="Cambria" w:hAnsi="Cambria"/>
                <w:b/>
                <w:sz w:val="22"/>
              </w:rPr>
              <w:t>Absorbance</w:t>
            </w:r>
          </w:p>
        </w:tc>
      </w:tr>
      <w:tr w:rsidR="00CE4CCB" w:rsidRPr="006367FB" w14:paraId="72E542B3" w14:textId="77777777" w:rsidTr="00A34EA8">
        <w:tc>
          <w:tcPr>
            <w:tcW w:w="1524" w:type="dxa"/>
          </w:tcPr>
          <w:p w14:paraId="4FFE1FBA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  <w:r w:rsidRPr="006367FB">
              <w:rPr>
                <w:rFonts w:ascii="Cambria" w:hAnsi="Cambr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AA56C0" wp14:editId="36CECEAE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31750</wp:posOffset>
                      </wp:positionV>
                      <wp:extent cx="1188720" cy="91440"/>
                      <wp:effectExtent l="0" t="0" r="0" b="0"/>
                      <wp:wrapNone/>
                      <wp:docPr id="22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1F92" id="Rectangle 487" o:spid="_x0000_s1026" style="position:absolute;margin-left:147.6pt;margin-top:2.5pt;width:93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" o:allowincell="f" fillcolor="#969696" stroked="f"/>
                  </w:pict>
                </mc:Fallback>
              </mc:AlternateContent>
            </w:r>
            <w:r w:rsidRPr="006367FB">
              <w:rPr>
                <w:rFonts w:ascii="Cambria" w:hAnsi="Cambria"/>
                <w:sz w:val="22"/>
              </w:rPr>
              <w:t>Standard</w:t>
            </w:r>
          </w:p>
        </w:tc>
        <w:tc>
          <w:tcPr>
            <w:tcW w:w="1896" w:type="dxa"/>
          </w:tcPr>
          <w:p w14:paraId="6314089F" w14:textId="77777777" w:rsidR="00CE4CCB" w:rsidRPr="006367FB" w:rsidRDefault="00CE4CCB" w:rsidP="00A34EA8">
            <w:pPr>
              <w:jc w:val="both"/>
              <w:rPr>
                <w:rFonts w:ascii="Cambria" w:hAnsi="Cambria"/>
                <w:color w:val="808080"/>
                <w:sz w:val="22"/>
                <w:highlight w:val="darkGray"/>
              </w:rPr>
            </w:pPr>
            <w:r w:rsidRPr="006367FB">
              <w:rPr>
                <w:rFonts w:ascii="Cambria" w:hAnsi="Cambria"/>
                <w:color w:val="808080"/>
                <w:sz w:val="22"/>
                <w:highlight w:val="darkGray"/>
              </w:rPr>
              <w:t xml:space="preserve">                            </w:t>
            </w:r>
          </w:p>
        </w:tc>
        <w:tc>
          <w:tcPr>
            <w:tcW w:w="1710" w:type="dxa"/>
          </w:tcPr>
          <w:p w14:paraId="129BA4BD" w14:textId="77777777" w:rsidR="00CE4CCB" w:rsidRPr="006367FB" w:rsidRDefault="00CE4CCB" w:rsidP="00A34EA8">
            <w:pPr>
              <w:jc w:val="center"/>
              <w:rPr>
                <w:rFonts w:ascii="Cambria" w:hAnsi="Cambria"/>
                <w:sz w:val="22"/>
              </w:rPr>
            </w:pPr>
            <w:r w:rsidRPr="006367FB"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1530" w:type="dxa"/>
          </w:tcPr>
          <w:p w14:paraId="780BAC7D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CE4CCB" w:rsidRPr="006367FB" w14:paraId="1F299314" w14:textId="77777777" w:rsidTr="00A34EA8">
        <w:tc>
          <w:tcPr>
            <w:tcW w:w="1524" w:type="dxa"/>
          </w:tcPr>
          <w:p w14:paraId="603CC0A4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  <w:r w:rsidRPr="006367FB">
              <w:rPr>
                <w:rFonts w:ascii="Cambria" w:hAnsi="Cambr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6DBB544" wp14:editId="25C5B33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47625</wp:posOffset>
                      </wp:positionV>
                      <wp:extent cx="1097280" cy="623570"/>
                      <wp:effectExtent l="0" t="0" r="0" b="0"/>
                      <wp:wrapNone/>
                      <wp:docPr id="15" name="Rectangl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2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4DEB" id="Rectangle 584" o:spid="_x0000_s1026" style="position:absolute;margin-left:241.2pt;margin-top:3.75pt;width:86.4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" o:allowincell="f" fillcolor="#969696" stroked="f"/>
                  </w:pict>
                </mc:Fallback>
              </mc:AlternateContent>
            </w:r>
            <w:r w:rsidRPr="006367FB">
              <w:rPr>
                <w:rFonts w:ascii="Cambria" w:hAnsi="Cambria"/>
                <w:sz w:val="22"/>
              </w:rPr>
              <w:t>Unknown #1</w:t>
            </w:r>
          </w:p>
        </w:tc>
        <w:tc>
          <w:tcPr>
            <w:tcW w:w="1896" w:type="dxa"/>
          </w:tcPr>
          <w:p w14:paraId="15B737E9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10" w:type="dxa"/>
          </w:tcPr>
          <w:p w14:paraId="30E8A170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530" w:type="dxa"/>
          </w:tcPr>
          <w:p w14:paraId="67861D94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CE4CCB" w:rsidRPr="006367FB" w14:paraId="3691486A" w14:textId="77777777" w:rsidTr="00A34EA8">
        <w:tc>
          <w:tcPr>
            <w:tcW w:w="1524" w:type="dxa"/>
          </w:tcPr>
          <w:p w14:paraId="18FC37B7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  <w:r w:rsidRPr="006367FB">
              <w:rPr>
                <w:rFonts w:ascii="Cambria" w:hAnsi="Cambria"/>
                <w:sz w:val="22"/>
              </w:rPr>
              <w:t>Unknown #2</w:t>
            </w:r>
          </w:p>
        </w:tc>
        <w:tc>
          <w:tcPr>
            <w:tcW w:w="1896" w:type="dxa"/>
          </w:tcPr>
          <w:p w14:paraId="1EF22BF8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10" w:type="dxa"/>
          </w:tcPr>
          <w:p w14:paraId="4B8D7D52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530" w:type="dxa"/>
          </w:tcPr>
          <w:p w14:paraId="0E0D7D6C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CE4CCB" w:rsidRPr="006367FB" w14:paraId="3DDF9E81" w14:textId="77777777" w:rsidTr="00A34EA8">
        <w:tc>
          <w:tcPr>
            <w:tcW w:w="1524" w:type="dxa"/>
          </w:tcPr>
          <w:p w14:paraId="7E93DC7A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  <w:r w:rsidRPr="006367FB">
              <w:rPr>
                <w:rFonts w:ascii="Cambria" w:hAnsi="Cambria"/>
                <w:sz w:val="22"/>
              </w:rPr>
              <w:t>Unknown #3</w:t>
            </w:r>
          </w:p>
        </w:tc>
        <w:tc>
          <w:tcPr>
            <w:tcW w:w="1896" w:type="dxa"/>
          </w:tcPr>
          <w:p w14:paraId="097E2996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10" w:type="dxa"/>
          </w:tcPr>
          <w:p w14:paraId="480E1D4F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530" w:type="dxa"/>
          </w:tcPr>
          <w:p w14:paraId="608733EB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CE4CCB" w:rsidRPr="006367FB" w14:paraId="45657B23" w14:textId="77777777" w:rsidTr="00A34EA8">
        <w:tc>
          <w:tcPr>
            <w:tcW w:w="1524" w:type="dxa"/>
          </w:tcPr>
          <w:p w14:paraId="46D0966D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  <w:r w:rsidRPr="006367FB">
              <w:rPr>
                <w:rFonts w:ascii="Cambria" w:hAnsi="Cambria"/>
                <w:sz w:val="22"/>
              </w:rPr>
              <w:t>Unknown #4</w:t>
            </w:r>
          </w:p>
        </w:tc>
        <w:tc>
          <w:tcPr>
            <w:tcW w:w="1896" w:type="dxa"/>
          </w:tcPr>
          <w:p w14:paraId="4B27AC16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10" w:type="dxa"/>
          </w:tcPr>
          <w:p w14:paraId="4C01B5B0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530" w:type="dxa"/>
          </w:tcPr>
          <w:p w14:paraId="78A3F7C7" w14:textId="77777777" w:rsidR="00CE4CCB" w:rsidRPr="006367FB" w:rsidRDefault="00CE4CCB" w:rsidP="00A34EA8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6131D2A4" w14:textId="77777777" w:rsidR="00CE4CCB" w:rsidRPr="006367FB" w:rsidRDefault="00CE4CCB" w:rsidP="00CE4CCB">
      <w:pPr>
        <w:jc w:val="both"/>
        <w:rPr>
          <w:rFonts w:ascii="Cambria" w:hAnsi="Cambria"/>
          <w:sz w:val="22"/>
        </w:rPr>
      </w:pPr>
      <w:r w:rsidRPr="006367FB">
        <w:rPr>
          <w:rFonts w:ascii="Cambria" w:hAnsi="Cambria"/>
          <w:b/>
          <w:bCs/>
          <w:sz w:val="22"/>
        </w:rPr>
        <w:t>Single Standard Method</w:t>
      </w:r>
      <w:r>
        <w:rPr>
          <w:rFonts w:ascii="Cambria" w:hAnsi="Cambria"/>
          <w:sz w:val="22"/>
        </w:rPr>
        <w:t xml:space="preserve"> to determine the nitrate</w:t>
      </w:r>
      <w:r w:rsidRPr="006367FB">
        <w:rPr>
          <w:rFonts w:ascii="Cambria" w:hAnsi="Cambria"/>
          <w:sz w:val="22"/>
        </w:rPr>
        <w:t xml:space="preserve"> concentration of the unknowns.</w:t>
      </w:r>
    </w:p>
    <w:p w14:paraId="4F6AD11E" w14:textId="77777777" w:rsidR="00CE4CCB" w:rsidRDefault="00CE4CCB" w:rsidP="00CE4CCB">
      <w:pPr>
        <w:ind w:left="360" w:hanging="360"/>
        <w:jc w:val="center"/>
        <w:rPr>
          <w:rFonts w:ascii="Cambria" w:hAnsi="Cambria"/>
          <w:sz w:val="22"/>
        </w:rPr>
      </w:pPr>
      <w:r w:rsidRPr="006367FB">
        <w:rPr>
          <w:rFonts w:ascii="Cambria" w:hAnsi="Cambria"/>
          <w:sz w:val="22"/>
        </w:rPr>
        <w:tab/>
      </w:r>
    </w:p>
    <w:p w14:paraId="4FE5492F" w14:textId="77777777" w:rsidR="00CE4CCB" w:rsidRPr="006367FB" w:rsidRDefault="00CE4CCB" w:rsidP="00CE4CCB">
      <w:pPr>
        <w:ind w:left="360" w:hanging="36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</w:t>
      </w:r>
      <w:r w:rsidRPr="006367FB">
        <w:rPr>
          <w:rFonts w:ascii="Cambria" w:hAnsi="Cambria"/>
          <w:sz w:val="22"/>
        </w:rPr>
        <w:t>Concentration</w:t>
      </w:r>
      <w:r w:rsidRPr="006367FB">
        <w:rPr>
          <w:rFonts w:ascii="Cambria" w:hAnsi="Cambria"/>
          <w:sz w:val="22"/>
          <w:vertAlign w:val="subscript"/>
        </w:rPr>
        <w:t>unk</w:t>
      </w:r>
      <w:r w:rsidRPr="006367FB">
        <w:rPr>
          <w:rFonts w:ascii="Cambria" w:hAnsi="Cambria"/>
          <w:sz w:val="22"/>
        </w:rPr>
        <w:t xml:space="preserve"> #1: __________ ppm.</w:t>
      </w:r>
      <w:r w:rsidRPr="006367FB">
        <w:rPr>
          <w:rFonts w:ascii="Cambria" w:hAnsi="Cambria"/>
          <w:sz w:val="22"/>
        </w:rPr>
        <w:tab/>
        <w:t>Concentration</w:t>
      </w:r>
      <w:r w:rsidRPr="006367FB">
        <w:rPr>
          <w:rFonts w:ascii="Cambria" w:hAnsi="Cambria"/>
          <w:sz w:val="22"/>
          <w:vertAlign w:val="subscript"/>
        </w:rPr>
        <w:t>unk</w:t>
      </w:r>
      <w:r w:rsidRPr="006367FB">
        <w:rPr>
          <w:rFonts w:ascii="Cambria" w:hAnsi="Cambria"/>
          <w:sz w:val="22"/>
        </w:rPr>
        <w:t xml:space="preserve"> #2: _________ ppm</w:t>
      </w:r>
    </w:p>
    <w:p w14:paraId="2A356F62" w14:textId="77777777" w:rsidR="00CE4CCB" w:rsidRPr="006367FB" w:rsidRDefault="00CE4CCB" w:rsidP="00CE4CCB">
      <w:pPr>
        <w:ind w:left="360" w:hanging="360"/>
        <w:jc w:val="both"/>
        <w:rPr>
          <w:rFonts w:ascii="Cambria" w:hAnsi="Cambria"/>
          <w:sz w:val="22"/>
        </w:rPr>
      </w:pPr>
    </w:p>
    <w:p w14:paraId="5EFEDE3D" w14:textId="77777777" w:rsidR="00CE4CCB" w:rsidRDefault="00CE4CCB" w:rsidP="00CE4CCB">
      <w:pPr>
        <w:ind w:left="360" w:firstLine="360"/>
        <w:jc w:val="both"/>
        <w:rPr>
          <w:rFonts w:ascii="Cambria" w:hAnsi="Cambria"/>
          <w:sz w:val="22"/>
        </w:rPr>
      </w:pPr>
      <w:r w:rsidRPr="006367FB">
        <w:rPr>
          <w:rFonts w:ascii="Cambria" w:hAnsi="Cambria"/>
          <w:sz w:val="22"/>
        </w:rPr>
        <w:t>Concentration</w:t>
      </w:r>
      <w:r w:rsidRPr="006367FB">
        <w:rPr>
          <w:rFonts w:ascii="Cambria" w:hAnsi="Cambria"/>
          <w:sz w:val="22"/>
          <w:vertAlign w:val="subscript"/>
        </w:rPr>
        <w:t>unk</w:t>
      </w:r>
      <w:r w:rsidRPr="006367FB">
        <w:rPr>
          <w:rFonts w:ascii="Cambria" w:hAnsi="Cambria"/>
          <w:sz w:val="22"/>
        </w:rPr>
        <w:t xml:space="preserve"> #3: __________ ppm.</w:t>
      </w:r>
      <w:r w:rsidRPr="006367FB">
        <w:rPr>
          <w:rFonts w:ascii="Cambria" w:hAnsi="Cambria"/>
          <w:sz w:val="22"/>
        </w:rPr>
        <w:tab/>
        <w:t>Concentration</w:t>
      </w:r>
      <w:r w:rsidRPr="006367FB">
        <w:rPr>
          <w:rFonts w:ascii="Cambria" w:hAnsi="Cambria"/>
          <w:sz w:val="22"/>
          <w:vertAlign w:val="subscript"/>
        </w:rPr>
        <w:t>unk</w:t>
      </w:r>
      <w:r w:rsidRPr="006367FB">
        <w:rPr>
          <w:rFonts w:ascii="Cambria" w:hAnsi="Cambria"/>
          <w:sz w:val="22"/>
        </w:rPr>
        <w:t xml:space="preserve"> #4: _________ ppm</w:t>
      </w:r>
    </w:p>
    <w:p w14:paraId="474CFD56" w14:textId="77777777" w:rsidR="001C06E0" w:rsidRDefault="00CE4CCB">
      <w:bookmarkStart w:id="0" w:name="_GoBack"/>
      <w:bookmarkEnd w:id="0"/>
    </w:p>
    <w:sectPr w:rsidR="001C06E0" w:rsidSect="00B5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CB"/>
    <w:rsid w:val="008E086D"/>
    <w:rsid w:val="00B5270D"/>
    <w:rsid w:val="00CE4CCB"/>
    <w:rsid w:val="00ED4DD8"/>
    <w:rsid w:val="00F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4C99"/>
  <w14:defaultImageDpi w14:val="32767"/>
  <w15:chartTrackingRefBased/>
  <w15:docId w15:val="{1D179E64-49ED-494F-8839-65EB9782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CC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C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Etter, Catherine</dc:creator>
  <cp:keywords/>
  <dc:description/>
  <cp:lastModifiedBy>Etter, Catherine</cp:lastModifiedBy>
  <cp:revision>1</cp:revision>
  <dcterms:created xsi:type="dcterms:W3CDTF">2019-06-10T13:06:00Z</dcterms:created>
  <dcterms:modified xsi:type="dcterms:W3CDTF">2019-06-10T13:06:00Z</dcterms:modified>
</cp:coreProperties>
</file>