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A50BFC" w14:textId="77777777" w:rsidR="00B117D8" w:rsidRPr="003E3B1F" w:rsidRDefault="00B117D8" w:rsidP="00B11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proofErr w:type="spellStart"/>
      <w:r w:rsidRPr="003E3B1F">
        <w:rPr>
          <w:b/>
        </w:rPr>
        <w:t>iDigBio</w:t>
      </w:r>
      <w:proofErr w:type="spellEnd"/>
      <w:r w:rsidRPr="003E3B1F">
        <w:rPr>
          <w:b/>
        </w:rPr>
        <w:t xml:space="preserve"> Instructions</w:t>
      </w:r>
    </w:p>
    <w:p w14:paraId="39C9A78D" w14:textId="77777777" w:rsidR="00B117D8" w:rsidRPr="003E3B1F" w:rsidRDefault="00B117D8" w:rsidP="00B117D8">
      <w:pPr>
        <w:jc w:val="center"/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117D8" w:rsidRPr="003E3B1F" w14:paraId="4D562A80" w14:textId="77777777" w:rsidTr="00B458E6">
        <w:tc>
          <w:tcPr>
            <w:tcW w:w="4675" w:type="dxa"/>
          </w:tcPr>
          <w:p w14:paraId="082DA05F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60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 xml:space="preserve">Navigate to the </w:t>
            </w:r>
            <w:proofErr w:type="spellStart"/>
            <w:r w:rsidRPr="003E3B1F">
              <w:rPr>
                <w:rFonts w:ascii="Calibri" w:hAnsi="Calibri"/>
              </w:rPr>
              <w:t>iDigBio</w:t>
            </w:r>
            <w:proofErr w:type="spellEnd"/>
            <w:r w:rsidRPr="003E3B1F">
              <w:rPr>
                <w:rFonts w:ascii="Calibri" w:hAnsi="Calibri"/>
              </w:rPr>
              <w:t xml:space="preserve"> website @ </w:t>
            </w:r>
            <w:hyperlink r:id="rId8" w:history="1">
              <w:r w:rsidRPr="003E3B1F">
                <w:rPr>
                  <w:rStyle w:val="Hyperlink"/>
                  <w:rFonts w:ascii="Calibri" w:hAnsi="Calibri"/>
                </w:rPr>
                <w:t>https://www.idigbio.org</w:t>
              </w:r>
            </w:hyperlink>
            <w:r w:rsidRPr="003E3B1F">
              <w:rPr>
                <w:rFonts w:ascii="Calibri" w:hAnsi="Calibri"/>
              </w:rPr>
              <w:t xml:space="preserve"> </w:t>
            </w:r>
          </w:p>
          <w:p w14:paraId="596E0F50" w14:textId="77777777" w:rsidR="00B117D8" w:rsidRPr="003E3B1F" w:rsidRDefault="00B117D8" w:rsidP="00B458E6">
            <w:pPr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6E4E4FBE" w14:textId="77777777" w:rsidR="00B117D8" w:rsidRPr="003E3B1F" w:rsidRDefault="00B117D8" w:rsidP="00B458E6">
            <w:pPr>
              <w:jc w:val="center"/>
              <w:rPr>
                <w:b/>
              </w:rPr>
            </w:pPr>
            <w:r w:rsidRPr="003E3B1F">
              <w:rPr>
                <w:rFonts w:cs="Helvetica"/>
                <w:noProof/>
              </w:rPr>
              <w:drawing>
                <wp:inline distT="0" distB="0" distL="0" distR="0" wp14:anchorId="316B7519" wp14:editId="02780BFD">
                  <wp:extent cx="1828800" cy="5642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6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D8" w:rsidRPr="003E3B1F" w14:paraId="6B4C264D" w14:textId="77777777" w:rsidTr="00B458E6">
        <w:tc>
          <w:tcPr>
            <w:tcW w:w="4675" w:type="dxa"/>
          </w:tcPr>
          <w:p w14:paraId="7DA961B7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60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Click on “Search the Portal”</w:t>
            </w:r>
          </w:p>
          <w:p w14:paraId="661694ED" w14:textId="77777777" w:rsidR="00B117D8" w:rsidRPr="003E3B1F" w:rsidRDefault="00B117D8" w:rsidP="00B458E6">
            <w:pPr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0B5C3439" w14:textId="77777777" w:rsidR="00B117D8" w:rsidRPr="003E3B1F" w:rsidRDefault="00B117D8" w:rsidP="00B458E6">
            <w:pPr>
              <w:jc w:val="center"/>
              <w:rPr>
                <w:b/>
              </w:rPr>
            </w:pPr>
          </w:p>
        </w:tc>
      </w:tr>
    </w:tbl>
    <w:p w14:paraId="63664FA2" w14:textId="77777777" w:rsidR="00B117D8" w:rsidRPr="003E3B1F" w:rsidRDefault="00B117D8" w:rsidP="00B117D8"/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1"/>
        <w:gridCol w:w="3014"/>
      </w:tblGrid>
      <w:tr w:rsidR="00B117D8" w:rsidRPr="003E3B1F" w14:paraId="5BA40C86" w14:textId="77777777" w:rsidTr="00B458E6">
        <w:tc>
          <w:tcPr>
            <w:tcW w:w="0" w:type="auto"/>
          </w:tcPr>
          <w:p w14:paraId="6709D6D6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50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To search, you could use the “search all fields” search box, but we recommend using the filters tab.</w:t>
            </w:r>
          </w:p>
          <w:p w14:paraId="7F83B98A" w14:textId="77777777" w:rsidR="00B117D8" w:rsidRPr="003E3B1F" w:rsidRDefault="00B117D8" w:rsidP="00B458E6">
            <w:pPr>
              <w:pStyle w:val="ListParagraph"/>
              <w:ind w:left="350"/>
              <w:rPr>
                <w:rFonts w:ascii="Calibri" w:hAnsi="Calibri"/>
              </w:rPr>
            </w:pPr>
          </w:p>
          <w:p w14:paraId="7B71CF40" w14:textId="77777777" w:rsidR="00B117D8" w:rsidRPr="003E3B1F" w:rsidRDefault="00B117D8" w:rsidP="00B458E6">
            <w:pPr>
              <w:pStyle w:val="ListParagraph"/>
              <w:ind w:left="350"/>
              <w:rPr>
                <w:rFonts w:ascii="Calibri" w:hAnsi="Calibri"/>
              </w:rPr>
            </w:pPr>
          </w:p>
          <w:p w14:paraId="5828CEA6" w14:textId="77777777" w:rsidR="00B117D8" w:rsidRPr="003E3B1F" w:rsidRDefault="00B117D8" w:rsidP="00B458E6">
            <w:pPr>
              <w:pStyle w:val="ListParagraph"/>
              <w:ind w:left="350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 xml:space="preserve">The “add a field” drop-down menu includes over 50 options for filters, including various taxonomic levels, collection events, and locations options.  </w:t>
            </w:r>
          </w:p>
          <w:p w14:paraId="308C8EA5" w14:textId="77777777" w:rsidR="00B117D8" w:rsidRPr="003E3B1F" w:rsidRDefault="00B117D8" w:rsidP="00B458E6">
            <w:pPr>
              <w:ind w:left="170"/>
            </w:pPr>
          </w:p>
        </w:tc>
        <w:tc>
          <w:tcPr>
            <w:tcW w:w="0" w:type="auto"/>
          </w:tcPr>
          <w:p w14:paraId="1B492FB4" w14:textId="77777777" w:rsidR="00B117D8" w:rsidRPr="003E3B1F" w:rsidRDefault="00B117D8" w:rsidP="00B458E6">
            <w:pPr>
              <w:pStyle w:val="ListParagraph"/>
              <w:ind w:left="157"/>
              <w:rPr>
                <w:rFonts w:ascii="Calibri" w:hAnsi="Calibri"/>
              </w:rPr>
            </w:pPr>
          </w:p>
          <w:p w14:paraId="61B7C51C" w14:textId="77777777" w:rsidR="00B117D8" w:rsidRPr="003E3B1F" w:rsidRDefault="00B117D8" w:rsidP="00B458E6">
            <w:pPr>
              <w:pStyle w:val="ListParagraph"/>
              <w:ind w:left="157"/>
              <w:rPr>
                <w:rFonts w:ascii="Calibri" w:hAnsi="Calibri"/>
              </w:rPr>
            </w:pPr>
            <w:r w:rsidRPr="003E3B1F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709C76" wp14:editId="452F3382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148590</wp:posOffset>
                      </wp:positionV>
                      <wp:extent cx="452208" cy="347667"/>
                      <wp:effectExtent l="50800" t="25400" r="30480" b="5905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710E20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4.9pt;margin-top:11.7pt;width:35.6pt;height:27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3E3B1F">
              <w:rPr>
                <w:rFonts w:ascii="Calibri" w:hAnsi="Calibri"/>
                <w:noProof/>
                <w:lang w:eastAsia="en-US"/>
              </w:rPr>
              <w:drawing>
                <wp:inline distT="0" distB="0" distL="0" distR="0" wp14:anchorId="3ED7EE80" wp14:editId="7CE56A08">
                  <wp:extent cx="1485974" cy="1529080"/>
                  <wp:effectExtent l="50800" t="50800" r="139700" b="121920"/>
                  <wp:docPr id="4" name="Picture 4" descr="Screen%20Shot%202017-10-16%20at%208.23.22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7-10-16%20at%208.23.22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44" cy="157237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11B044" w14:textId="77777777" w:rsidR="00B117D8" w:rsidRPr="003E3B1F" w:rsidRDefault="00B117D8" w:rsidP="00B458E6">
            <w:pPr>
              <w:pStyle w:val="ListParagraph"/>
              <w:ind w:left="157"/>
              <w:rPr>
                <w:rFonts w:ascii="Calibri" w:hAnsi="Calibri"/>
              </w:rPr>
            </w:pPr>
          </w:p>
        </w:tc>
      </w:tr>
    </w:tbl>
    <w:p w14:paraId="3F815921" w14:textId="77777777" w:rsidR="00B117D8" w:rsidRPr="003E3B1F" w:rsidRDefault="00B117D8" w:rsidP="00B117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117D8" w:rsidRPr="003E3B1F" w14:paraId="073AE4A6" w14:textId="77777777" w:rsidTr="00B458E6">
        <w:tc>
          <w:tcPr>
            <w:tcW w:w="4675" w:type="dxa"/>
          </w:tcPr>
          <w:p w14:paraId="604528C5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 xml:space="preserve">Enter your search criteria. </w:t>
            </w:r>
          </w:p>
          <w:p w14:paraId="5839E8FA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40ABAFBD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You can specify multiple search criteria for each search. For example, a species within certain dates or from specific locations/ranges (or both).</w:t>
            </w:r>
          </w:p>
          <w:p w14:paraId="1581B53D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2C1294E4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You can also search for multiple species at the same time.</w:t>
            </w:r>
          </w:p>
          <w:p w14:paraId="5FE6BD5A" w14:textId="77777777" w:rsidR="00B117D8" w:rsidRPr="003E3B1F" w:rsidRDefault="00B117D8" w:rsidP="00B458E6"/>
        </w:tc>
        <w:tc>
          <w:tcPr>
            <w:tcW w:w="4675" w:type="dxa"/>
          </w:tcPr>
          <w:p w14:paraId="31FB0D53" w14:textId="77777777" w:rsidR="00B117D8" w:rsidRPr="003E3B1F" w:rsidRDefault="00B117D8" w:rsidP="00B458E6">
            <w:r w:rsidRPr="003E3B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21A454" wp14:editId="0DA9E1E4">
                      <wp:simplePos x="0" y="0"/>
                      <wp:positionH relativeFrom="column">
                        <wp:posOffset>1318662</wp:posOffset>
                      </wp:positionH>
                      <wp:positionV relativeFrom="paragraph">
                        <wp:posOffset>778140</wp:posOffset>
                      </wp:positionV>
                      <wp:extent cx="452208" cy="347667"/>
                      <wp:effectExtent l="50800" t="25400" r="30480" b="5905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FA0DE" id="Straight Arrow Connector 6" o:spid="_x0000_s1026" type="#_x0000_t32" style="position:absolute;margin-left:103.85pt;margin-top:61.25pt;width:35.6pt;height:27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3E3B1F">
              <w:rPr>
                <w:noProof/>
              </w:rPr>
              <w:drawing>
                <wp:inline distT="0" distB="0" distL="0" distR="0" wp14:anchorId="494BA438" wp14:editId="75E7E19D">
                  <wp:extent cx="1892161" cy="2058935"/>
                  <wp:effectExtent l="50800" t="50800" r="114935" b="125730"/>
                  <wp:docPr id="7" name="Picture 7" descr="Screen%20Shot%202017-10-16%20at%208.37.13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%20Shot%202017-10-16%20at%208.37.13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05" cy="2073999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627052" w14:textId="77777777" w:rsidR="00B117D8" w:rsidRPr="003E3B1F" w:rsidRDefault="00B117D8" w:rsidP="00B117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4"/>
        <w:gridCol w:w="5216"/>
      </w:tblGrid>
      <w:tr w:rsidR="00B117D8" w:rsidRPr="003E3B1F" w14:paraId="75B16E5C" w14:textId="77777777" w:rsidTr="00B458E6">
        <w:tc>
          <w:tcPr>
            <w:tcW w:w="4134" w:type="dxa"/>
          </w:tcPr>
          <w:p w14:paraId="507BE696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A dot will appear on the map for each record that has a map point.</w:t>
            </w:r>
          </w:p>
          <w:p w14:paraId="3C49D871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7801399E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Typical map features (e.g. zoom and move) are available.</w:t>
            </w:r>
          </w:p>
          <w:p w14:paraId="620C690B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</w:p>
          <w:p w14:paraId="1126B493" w14:textId="77777777" w:rsidR="00B117D8" w:rsidRPr="003E3B1F" w:rsidRDefault="00B117D8" w:rsidP="00B458E6">
            <w:pPr>
              <w:pStyle w:val="ListParagraph"/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 xml:space="preserve">You can use the camera button to download the image, but the text is clearer in a screen shot. </w:t>
            </w:r>
          </w:p>
          <w:p w14:paraId="14EA1C42" w14:textId="77777777" w:rsidR="00B117D8" w:rsidRPr="003E3B1F" w:rsidRDefault="00B117D8" w:rsidP="00B458E6"/>
        </w:tc>
        <w:tc>
          <w:tcPr>
            <w:tcW w:w="5216" w:type="dxa"/>
          </w:tcPr>
          <w:p w14:paraId="744AD3EF" w14:textId="77777777" w:rsidR="00B117D8" w:rsidRPr="003E3B1F" w:rsidRDefault="00B117D8" w:rsidP="00B458E6">
            <w:r w:rsidRPr="003E3B1F">
              <w:rPr>
                <w:noProof/>
              </w:rPr>
              <w:drawing>
                <wp:inline distT="0" distB="0" distL="0" distR="0" wp14:anchorId="5BC74C1B" wp14:editId="07BF7C42">
                  <wp:extent cx="2994090" cy="1517377"/>
                  <wp:effectExtent l="50800" t="50800" r="130175" b="133985"/>
                  <wp:docPr id="5" name="Picture 5" descr="Screen%20Shot%202017-10-16%20at%208.38.58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17-10-16%20at%208.38.5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31" cy="1524949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E3A70D" w14:textId="77777777" w:rsidR="00B117D8" w:rsidRPr="003E3B1F" w:rsidRDefault="00B117D8" w:rsidP="00B117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B117D8" w:rsidRPr="003E3B1F" w14:paraId="7BB8CFA9" w14:textId="77777777" w:rsidTr="00B458E6">
        <w:tc>
          <w:tcPr>
            <w:tcW w:w="9350" w:type="dxa"/>
          </w:tcPr>
          <w:p w14:paraId="628C594A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Below the map, each record will be listed individually and the total number of records located will be indicated.</w:t>
            </w:r>
          </w:p>
          <w:p w14:paraId="3D4A553C" w14:textId="77777777" w:rsidR="00B117D8" w:rsidRPr="003E3B1F" w:rsidRDefault="00B117D8" w:rsidP="00B458E6">
            <w:pPr>
              <w:pStyle w:val="ListParagraph"/>
              <w:tabs>
                <w:tab w:val="left" w:pos="1258"/>
              </w:tabs>
              <w:ind w:left="447"/>
              <w:rPr>
                <w:rFonts w:ascii="Calibri" w:hAnsi="Calibri"/>
                <w:sz w:val="16"/>
                <w:szCs w:val="16"/>
              </w:rPr>
            </w:pPr>
            <w:r w:rsidRPr="003E3B1F">
              <w:rPr>
                <w:rFonts w:ascii="Calibri" w:hAnsi="Calibri"/>
              </w:rPr>
              <w:tab/>
            </w:r>
          </w:p>
          <w:p w14:paraId="17957F7F" w14:textId="07316ECC" w:rsidR="00B117D8" w:rsidRPr="003E3B1F" w:rsidRDefault="00B117D8" w:rsidP="003E3B1F">
            <w:pPr>
              <w:pStyle w:val="ListParagraph"/>
              <w:widowControl/>
              <w:numPr>
                <w:ilvl w:val="0"/>
                <w:numId w:val="18"/>
              </w:numPr>
              <w:tabs>
                <w:tab w:val="left" w:pos="1258"/>
              </w:tabs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Click on “view” to review the details for individual records.</w:t>
            </w:r>
          </w:p>
          <w:p w14:paraId="53B2CF1D" w14:textId="060BADE0" w:rsidR="00B117D8" w:rsidRPr="003E3B1F" w:rsidRDefault="00B117D8" w:rsidP="003E3B1F">
            <w:pPr>
              <w:pStyle w:val="ListParagraph"/>
              <w:widowControl/>
              <w:numPr>
                <w:ilvl w:val="0"/>
                <w:numId w:val="18"/>
              </w:numPr>
              <w:tabs>
                <w:tab w:val="left" w:pos="1258"/>
              </w:tabs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You can change the columns displ</w:t>
            </w:r>
            <w:r w:rsidR="003E3B1F">
              <w:rPr>
                <w:rFonts w:ascii="Calibri" w:hAnsi="Calibri"/>
              </w:rPr>
              <w:t>ayed using the “columns” button.</w:t>
            </w:r>
          </w:p>
          <w:p w14:paraId="0DC076E9" w14:textId="05D37350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8"/>
              </w:numPr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You can sort the records by column by clicking on the column header.</w:t>
            </w:r>
          </w:p>
          <w:p w14:paraId="2B9E8749" w14:textId="7DC074E7" w:rsidR="00B117D8" w:rsidRPr="003E3B1F" w:rsidRDefault="00B117D8" w:rsidP="00B458E6"/>
        </w:tc>
      </w:tr>
      <w:tr w:rsidR="00B117D8" w:rsidRPr="003E3B1F" w14:paraId="2E358E92" w14:textId="77777777" w:rsidTr="00B458E6">
        <w:tc>
          <w:tcPr>
            <w:tcW w:w="9350" w:type="dxa"/>
          </w:tcPr>
          <w:p w14:paraId="7C0385EB" w14:textId="5B51BB9A" w:rsidR="00B117D8" w:rsidRPr="003E3B1F" w:rsidRDefault="003E3B1F" w:rsidP="00B458E6">
            <w:pPr>
              <w:jc w:val="center"/>
            </w:pPr>
            <w:r w:rsidRPr="003E3B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0E9849" wp14:editId="27ECB2D8">
                      <wp:simplePos x="0" y="0"/>
                      <wp:positionH relativeFrom="column">
                        <wp:posOffset>5471795</wp:posOffset>
                      </wp:positionH>
                      <wp:positionV relativeFrom="paragraph">
                        <wp:posOffset>-71755</wp:posOffset>
                      </wp:positionV>
                      <wp:extent cx="452208" cy="347667"/>
                      <wp:effectExtent l="50800" t="25400" r="30480" b="5905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7793CE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430.85pt;margin-top:-5.6pt;width:35.6pt;height:27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="00B117D8" w:rsidRPr="003E3B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8FE53E" wp14:editId="3B5A5EA7">
                      <wp:simplePos x="0" y="0"/>
                      <wp:positionH relativeFrom="column">
                        <wp:posOffset>5351145</wp:posOffset>
                      </wp:positionH>
                      <wp:positionV relativeFrom="paragraph">
                        <wp:posOffset>1049655</wp:posOffset>
                      </wp:positionV>
                      <wp:extent cx="452208" cy="347667"/>
                      <wp:effectExtent l="50800" t="25400" r="30480" b="5905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CA1CF" id="Straight Arrow Connector 9" o:spid="_x0000_s1026" type="#_x0000_t32" style="position:absolute;margin-left:421.35pt;margin-top:82.65pt;width:35.6pt;height:27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="00B117D8" w:rsidRPr="003E3B1F">
              <w:rPr>
                <w:noProof/>
              </w:rPr>
              <w:drawing>
                <wp:inline distT="0" distB="0" distL="0" distR="0" wp14:anchorId="14EE126C" wp14:editId="0C458657">
                  <wp:extent cx="5537835" cy="1790700"/>
                  <wp:effectExtent l="50800" t="50800" r="126365" b="139700"/>
                  <wp:docPr id="15" name="Picture 15" descr="Screen%20Shot%202017-10-16%20at%2012.32.54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7-10-16%20at%2012.32.54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835" cy="179070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AB36CD" w14:textId="77777777" w:rsidR="00B117D8" w:rsidRPr="003E3B1F" w:rsidRDefault="00B117D8" w:rsidP="00B117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4"/>
        <w:gridCol w:w="3536"/>
      </w:tblGrid>
      <w:tr w:rsidR="00B117D8" w:rsidRPr="003E3B1F" w14:paraId="1D6B916F" w14:textId="77777777" w:rsidTr="003E3B1F">
        <w:trPr>
          <w:trHeight w:val="3519"/>
        </w:trPr>
        <w:tc>
          <w:tcPr>
            <w:tcW w:w="0" w:type="auto"/>
            <w:vAlign w:val="center"/>
          </w:tcPr>
          <w:p w14:paraId="5E62466A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34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To limit your search to records containing media (e.g. photographs) or with an associated map point, use the buttons to select these options.</w:t>
            </w:r>
          </w:p>
        </w:tc>
        <w:tc>
          <w:tcPr>
            <w:tcW w:w="0" w:type="auto"/>
            <w:vAlign w:val="center"/>
          </w:tcPr>
          <w:p w14:paraId="7B343894" w14:textId="77777777" w:rsidR="00B117D8" w:rsidRPr="003E3B1F" w:rsidRDefault="00B117D8" w:rsidP="00B458E6">
            <w:pPr>
              <w:pStyle w:val="ListParagraph"/>
              <w:ind w:left="0"/>
              <w:jc w:val="center"/>
              <w:rPr>
                <w:rFonts w:ascii="Calibri" w:hAnsi="Calibri"/>
              </w:rPr>
            </w:pPr>
            <w:r w:rsidRPr="003E3B1F">
              <w:rPr>
                <w:rFonts w:ascii="Calibri" w:hAnsi="Calibri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3F678F" wp14:editId="3574BC6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127635</wp:posOffset>
                      </wp:positionV>
                      <wp:extent cx="452208" cy="347667"/>
                      <wp:effectExtent l="50800" t="25400" r="30480" b="5905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05CD9" id="Straight Arrow Connector 8" o:spid="_x0000_s1026" type="#_x0000_t32" style="position:absolute;margin-left:50.3pt;margin-top:10.05pt;width:35.6pt;height:27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3E3B1F">
              <w:rPr>
                <w:rFonts w:ascii="Calibri" w:hAnsi="Calibri"/>
                <w:noProof/>
                <w:lang w:eastAsia="en-US"/>
              </w:rPr>
              <w:drawing>
                <wp:inline distT="0" distB="0" distL="0" distR="0" wp14:anchorId="5A6BB080" wp14:editId="011E1647">
                  <wp:extent cx="1936898" cy="1996440"/>
                  <wp:effectExtent l="50800" t="50800" r="120650" b="137160"/>
                  <wp:docPr id="12" name="Picture 12" descr="Screen%20Shot%202017-10-16%20at%2011.49.48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%20Shot%202017-10-16%20at%2011.49.48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992" cy="2044981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718FB" w14:textId="77777777" w:rsidR="00B117D8" w:rsidRPr="003E3B1F" w:rsidRDefault="00B117D8" w:rsidP="00B117D8">
      <w:pPr>
        <w:pStyle w:val="ListParagraph"/>
        <w:ind w:left="0"/>
        <w:rPr>
          <w:rFonts w:ascii="Calibri" w:hAnsi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117D8" w:rsidRPr="003E3B1F" w14:paraId="59242D9F" w14:textId="77777777" w:rsidTr="003E3B1F">
        <w:trPr>
          <w:trHeight w:val="251"/>
        </w:trPr>
        <w:tc>
          <w:tcPr>
            <w:tcW w:w="4675" w:type="dxa"/>
            <w:vAlign w:val="center"/>
          </w:tcPr>
          <w:p w14:paraId="05461DDE" w14:textId="77777777" w:rsidR="00B117D8" w:rsidRPr="003E3B1F" w:rsidRDefault="00B117D8" w:rsidP="00B117D8">
            <w:pPr>
              <w:pStyle w:val="ListParagraph"/>
              <w:widowControl/>
              <w:numPr>
                <w:ilvl w:val="0"/>
                <w:numId w:val="17"/>
              </w:numPr>
              <w:ind w:left="431"/>
              <w:rPr>
                <w:rFonts w:ascii="Calibri" w:hAnsi="Calibri"/>
              </w:rPr>
            </w:pPr>
            <w:r w:rsidRPr="003E3B1F">
              <w:rPr>
                <w:rFonts w:ascii="Calibri" w:hAnsi="Calibri"/>
              </w:rPr>
              <w:t>To download all records, click on the “Downl</w:t>
            </w:r>
            <w:bookmarkStart w:id="0" w:name="_GoBack"/>
            <w:bookmarkEnd w:id="0"/>
            <w:r w:rsidRPr="003E3B1F">
              <w:rPr>
                <w:rFonts w:ascii="Calibri" w:hAnsi="Calibri"/>
              </w:rPr>
              <w:t>oad” tab. Enter your email address and hit the “down” arrow.</w:t>
            </w:r>
          </w:p>
        </w:tc>
        <w:tc>
          <w:tcPr>
            <w:tcW w:w="4675" w:type="dxa"/>
          </w:tcPr>
          <w:p w14:paraId="6DF48877" w14:textId="77777777" w:rsidR="00B117D8" w:rsidRPr="003E3B1F" w:rsidRDefault="00B117D8" w:rsidP="00B458E6">
            <w:pPr>
              <w:jc w:val="center"/>
            </w:pPr>
            <w:r w:rsidRPr="003E3B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C8A381" wp14:editId="321F518D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1163955</wp:posOffset>
                      </wp:positionV>
                      <wp:extent cx="452208" cy="347667"/>
                      <wp:effectExtent l="50800" t="25400" r="30480" b="5905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2208" cy="34766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1B2F7" id="Straight Arrow Connector 14" o:spid="_x0000_s1026" type="#_x0000_t32" style="position:absolute;margin-left:151.75pt;margin-top:91.65pt;width:35.6pt;height:27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" strokecolor="#c00000" strokeweight="3pt">
                      <v:stroke endarrow="block" joinstyle="miter"/>
                    </v:shape>
                  </w:pict>
                </mc:Fallback>
              </mc:AlternateContent>
            </w:r>
            <w:r w:rsidRPr="003E3B1F">
              <w:rPr>
                <w:noProof/>
              </w:rPr>
              <w:drawing>
                <wp:inline distT="0" distB="0" distL="0" distR="0" wp14:anchorId="101F460A" wp14:editId="1ACEB1BF">
                  <wp:extent cx="2403021" cy="1749491"/>
                  <wp:effectExtent l="50800" t="50800" r="137160" b="130175"/>
                  <wp:docPr id="13" name="Picture 13" descr="Screen%20Shot%202017-10-16%20at%2011.53.06%20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%20Shot%202017-10-16%20at%2011.53.06%20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13" cy="178115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71848" w14:textId="77777777" w:rsidR="00B117D8" w:rsidRPr="003E3B1F" w:rsidRDefault="00B117D8" w:rsidP="00B117D8"/>
    <w:sectPr w:rsidR="00B117D8" w:rsidRPr="003E3B1F" w:rsidSect="0088401B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CC742" w14:textId="77777777" w:rsidR="00646BD3" w:rsidRDefault="00646BD3" w:rsidP="00D4168F">
      <w:r>
        <w:separator/>
      </w:r>
    </w:p>
  </w:endnote>
  <w:endnote w:type="continuationSeparator" w:id="0">
    <w:p w14:paraId="67C8C1EA" w14:textId="77777777" w:rsidR="00646BD3" w:rsidRDefault="00646BD3" w:rsidP="00D4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5F2BE5" w14:textId="77777777" w:rsidR="00D4168F" w:rsidRDefault="00D4168F">
    <w:pPr>
      <w:pStyle w:val="Footer"/>
      <w:rPr>
        <w:caps/>
        <w:color w:val="1F4E79" w:themeColor="accent1" w:themeShade="80"/>
        <w:sz w:val="20"/>
        <w:szCs w:val="20"/>
      </w:rPr>
    </w:pPr>
    <w:r>
      <w:rPr>
        <w:caps/>
        <w:noProof/>
        <w:color w:val="1F4E79" w:themeColor="accent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FC1412" wp14:editId="1C9ADF71">
              <wp:simplePos x="0" y="0"/>
              <wp:positionH relativeFrom="margin">
                <wp:posOffset>-62865</wp:posOffset>
              </wp:positionH>
              <wp:positionV relativeFrom="margin">
                <wp:posOffset>8352155</wp:posOffset>
              </wp:positionV>
              <wp:extent cx="61722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611ECF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4.95pt,657.65pt" to="481.05pt,65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" strokecolor="#5b9bd5 [3204]" strokeweight=".5pt">
              <v:stroke joinstyle="miter"/>
              <w10:wrap anchorx="margin" anchory="margin"/>
            </v:line>
          </w:pict>
        </mc:Fallback>
      </mc:AlternateContent>
    </w:r>
    <w:sdt>
      <w:sdtPr>
        <w:rPr>
          <w:caps/>
          <w:color w:val="1F4E79" w:themeColor="accent1" w:themeShade="80"/>
          <w:sz w:val="20"/>
          <w:szCs w:val="20"/>
        </w:rPr>
        <w:alias w:val="Title"/>
        <w:tag w:val=""/>
        <w:id w:val="-20005736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1F4E79" w:themeColor="accent1" w:themeShade="80"/>
            <w:sz w:val="20"/>
            <w:szCs w:val="20"/>
          </w:rPr>
          <w:t xml:space="preserve">     </w:t>
        </w:r>
      </w:sdtContent>
    </w:sdt>
    <w:r>
      <w:rPr>
        <w:noProof/>
      </w:rPr>
      <w:t xml:space="preserve"> </w:t>
    </w:r>
    <w:r w:rsidRPr="00D4168F">
      <w:rPr>
        <w:caps/>
        <w:color w:val="1F4E79" w:themeColor="accent1" w:themeShade="80"/>
        <w:sz w:val="20"/>
        <w:szCs w:val="20"/>
      </w:rPr>
      <w:t xml:space="preserve"> </w:t>
    </w:r>
    <w:sdt>
      <w:sdtPr>
        <w:rPr>
          <w:caps/>
          <w:color w:val="1F4E79" w:themeColor="accent1" w:themeShade="80"/>
          <w:sz w:val="20"/>
          <w:szCs w:val="20"/>
        </w:rPr>
        <w:alias w:val="Title"/>
        <w:tag w:val=""/>
        <w:id w:val="-1139566287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caps/>
            <w:color w:val="1F4E79" w:themeColor="accent1" w:themeShade="80"/>
            <w:sz w:val="20"/>
            <w:szCs w:val="20"/>
          </w:rPr>
          <w:t xml:space="preserve">     </w:t>
        </w:r>
      </w:sdtContent>
    </w:sdt>
  </w:p>
  <w:p w14:paraId="1F23B341" w14:textId="77777777" w:rsidR="00D4168F" w:rsidRDefault="00D4168F">
    <w:pPr>
      <w:pStyle w:val="Footer"/>
      <w:rPr>
        <w:caps/>
        <w:color w:val="1F4E79" w:themeColor="accent1" w:themeShade="80"/>
        <w:sz w:val="20"/>
        <w:szCs w:val="20"/>
      </w:rPr>
    </w:pPr>
  </w:p>
  <w:p w14:paraId="37A08DE5" w14:textId="41AC3F20" w:rsidR="00D4168F" w:rsidRDefault="00711305" w:rsidP="00D4168F">
    <w:pPr>
      <w:pStyle w:val="Footer"/>
      <w:jc w:val="center"/>
    </w:pPr>
    <w:r>
      <w:t>WWW.</w:t>
    </w:r>
    <w:r w:rsidR="00D4168F">
      <w:t>BIODIVERSITYLITERACY.COM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A4C9B" w14:textId="77777777" w:rsidR="00646BD3" w:rsidRDefault="00646BD3" w:rsidP="00D4168F">
      <w:r>
        <w:separator/>
      </w:r>
    </w:p>
  </w:footnote>
  <w:footnote w:type="continuationSeparator" w:id="0">
    <w:p w14:paraId="625C80ED" w14:textId="77777777" w:rsidR="00646BD3" w:rsidRDefault="00646BD3" w:rsidP="00D416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70037" w14:textId="77777777" w:rsidR="00D4168F" w:rsidRDefault="00D4168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D5B70F" wp14:editId="2DFBC2E9">
          <wp:simplePos x="0" y="0"/>
          <wp:positionH relativeFrom="margin">
            <wp:posOffset>-633730</wp:posOffset>
          </wp:positionH>
          <wp:positionV relativeFrom="paragraph">
            <wp:posOffset>-297180</wp:posOffset>
          </wp:positionV>
          <wp:extent cx="1554480" cy="517991"/>
          <wp:effectExtent l="0" t="0" r="0" b="0"/>
          <wp:wrapThrough wrapText="bothSides">
            <wp:wrapPolygon edited="0">
              <wp:start x="1765" y="0"/>
              <wp:lineTo x="353" y="1060"/>
              <wp:lineTo x="0" y="6361"/>
              <wp:lineTo x="0" y="20142"/>
              <wp:lineTo x="3882" y="20142"/>
              <wp:lineTo x="13412" y="20142"/>
              <wp:lineTo x="19412" y="20142"/>
              <wp:lineTo x="21176" y="19082"/>
              <wp:lineTo x="21176" y="2120"/>
              <wp:lineTo x="19412" y="0"/>
              <wp:lineTo x="3529" y="0"/>
              <wp:lineTo x="1765" y="0"/>
            </wp:wrapPolygon>
          </wp:wrapThrough>
          <wp:docPr id="2" name="Picture 2" descr="blue logo_transparent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logo_transparent FINA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49" b="9302"/>
                  <a:stretch/>
                </pic:blipFill>
                <pic:spPr bwMode="auto">
                  <a:xfrm>
                    <a:off x="0" y="0"/>
                    <a:ext cx="1554480" cy="5179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824502"/>
    <w:multiLevelType w:val="hybridMultilevel"/>
    <w:tmpl w:val="C0AE6F7E"/>
    <w:lvl w:ilvl="0" w:tplc="2FD2D9B6">
      <w:start w:val="1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31C3B"/>
    <w:multiLevelType w:val="hybridMultilevel"/>
    <w:tmpl w:val="8652A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42BB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245EF"/>
    <w:multiLevelType w:val="hybridMultilevel"/>
    <w:tmpl w:val="C284EBB8"/>
    <w:lvl w:ilvl="0" w:tplc="123CF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736F7D"/>
    <w:multiLevelType w:val="hybridMultilevel"/>
    <w:tmpl w:val="B2482346"/>
    <w:lvl w:ilvl="0" w:tplc="D242BB8E">
      <w:start w:val="1"/>
      <w:numFmt w:val="bullet"/>
      <w:lvlText w:val=""/>
      <w:lvlJc w:val="left"/>
      <w:pPr>
        <w:ind w:left="1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">
    <w:nsid w:val="2167318A"/>
    <w:multiLevelType w:val="hybridMultilevel"/>
    <w:tmpl w:val="BDEA40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D162B3E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811CB"/>
    <w:multiLevelType w:val="hybridMultilevel"/>
    <w:tmpl w:val="77D8FB0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F3812F4"/>
    <w:multiLevelType w:val="hybridMultilevel"/>
    <w:tmpl w:val="7E9A4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C0604"/>
    <w:multiLevelType w:val="hybridMultilevel"/>
    <w:tmpl w:val="12F45C86"/>
    <w:lvl w:ilvl="0" w:tplc="FD8805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76266D"/>
    <w:multiLevelType w:val="hybridMultilevel"/>
    <w:tmpl w:val="557AC3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66548B"/>
    <w:multiLevelType w:val="hybridMultilevel"/>
    <w:tmpl w:val="36E41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337393F"/>
    <w:multiLevelType w:val="hybridMultilevel"/>
    <w:tmpl w:val="6CFC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D41008">
      <w:start w:val="1"/>
      <w:numFmt w:val="lowerLetter"/>
      <w:lvlText w:val="%2."/>
      <w:lvlJc w:val="left"/>
      <w:pPr>
        <w:ind w:left="1800" w:hanging="720"/>
      </w:pPr>
      <w:rPr>
        <w:rFonts w:cs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B63D09"/>
    <w:multiLevelType w:val="hybridMultilevel"/>
    <w:tmpl w:val="A0AA1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C28E4"/>
    <w:multiLevelType w:val="hybridMultilevel"/>
    <w:tmpl w:val="C9F2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154510"/>
    <w:multiLevelType w:val="multilevel"/>
    <w:tmpl w:val="6D0A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B52C58"/>
    <w:multiLevelType w:val="hybridMultilevel"/>
    <w:tmpl w:val="D1F0705C"/>
    <w:lvl w:ilvl="0" w:tplc="D242B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854DC4"/>
    <w:multiLevelType w:val="hybridMultilevel"/>
    <w:tmpl w:val="19F8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EC2DF3"/>
    <w:multiLevelType w:val="hybridMultilevel"/>
    <w:tmpl w:val="D592BB12"/>
    <w:lvl w:ilvl="0" w:tplc="6740949E">
      <w:start w:val="1"/>
      <w:numFmt w:val="decimal"/>
      <w:lvlText w:val="%1."/>
      <w:lvlJc w:val="left"/>
      <w:pPr>
        <w:ind w:left="1080" w:hanging="720"/>
      </w:pPr>
      <w:rPr>
        <w:rFonts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3152F8"/>
    <w:multiLevelType w:val="hybridMultilevel"/>
    <w:tmpl w:val="D4B24C78"/>
    <w:lvl w:ilvl="0" w:tplc="F0F0BD1A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5"/>
  </w:num>
  <w:num w:numId="5">
    <w:abstractNumId w:val="8"/>
  </w:num>
  <w:num w:numId="6">
    <w:abstractNumId w:val="9"/>
  </w:num>
  <w:num w:numId="7">
    <w:abstractNumId w:val="14"/>
  </w:num>
  <w:num w:numId="8">
    <w:abstractNumId w:val="0"/>
  </w:num>
  <w:num w:numId="9">
    <w:abstractNumId w:val="11"/>
  </w:num>
  <w:num w:numId="10">
    <w:abstractNumId w:val="13"/>
  </w:num>
  <w:num w:numId="11">
    <w:abstractNumId w:val="17"/>
  </w:num>
  <w:num w:numId="12">
    <w:abstractNumId w:val="7"/>
  </w:num>
  <w:num w:numId="13">
    <w:abstractNumId w:val="2"/>
  </w:num>
  <w:num w:numId="14">
    <w:abstractNumId w:val="4"/>
  </w:num>
  <w:num w:numId="15">
    <w:abstractNumId w:val="15"/>
  </w:num>
  <w:num w:numId="16">
    <w:abstractNumId w:val="1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68F"/>
    <w:rsid w:val="00002C73"/>
    <w:rsid w:val="0007771B"/>
    <w:rsid w:val="0010144F"/>
    <w:rsid w:val="00107CA7"/>
    <w:rsid w:val="002066E8"/>
    <w:rsid w:val="00227421"/>
    <w:rsid w:val="00296C8E"/>
    <w:rsid w:val="002E61E2"/>
    <w:rsid w:val="003422CD"/>
    <w:rsid w:val="003E3B1F"/>
    <w:rsid w:val="00464B85"/>
    <w:rsid w:val="00472AA9"/>
    <w:rsid w:val="004A6520"/>
    <w:rsid w:val="006144B5"/>
    <w:rsid w:val="00646BD3"/>
    <w:rsid w:val="00667C72"/>
    <w:rsid w:val="006E302C"/>
    <w:rsid w:val="00711305"/>
    <w:rsid w:val="00734CE8"/>
    <w:rsid w:val="007C127E"/>
    <w:rsid w:val="00833799"/>
    <w:rsid w:val="0088401B"/>
    <w:rsid w:val="00B117D8"/>
    <w:rsid w:val="00B32D27"/>
    <w:rsid w:val="00B57536"/>
    <w:rsid w:val="00B96CEE"/>
    <w:rsid w:val="00BE29DA"/>
    <w:rsid w:val="00C5653C"/>
    <w:rsid w:val="00C6442C"/>
    <w:rsid w:val="00D045A5"/>
    <w:rsid w:val="00D32D35"/>
    <w:rsid w:val="00D4168F"/>
    <w:rsid w:val="00D47A59"/>
    <w:rsid w:val="00D53E98"/>
    <w:rsid w:val="00DB4C62"/>
    <w:rsid w:val="00DC4D7D"/>
    <w:rsid w:val="00E24C1F"/>
    <w:rsid w:val="00E51EA8"/>
    <w:rsid w:val="00E92DEB"/>
    <w:rsid w:val="00FB17F1"/>
    <w:rsid w:val="00FD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1EA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117D8"/>
    <w:pPr>
      <w:widowControl w:val="0"/>
    </w:pPr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29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6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68F"/>
  </w:style>
  <w:style w:type="paragraph" w:styleId="Footer">
    <w:name w:val="footer"/>
    <w:basedOn w:val="Normal"/>
    <w:link w:val="FooterChar"/>
    <w:uiPriority w:val="99"/>
    <w:unhideWhenUsed/>
    <w:rsid w:val="00D416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68F"/>
  </w:style>
  <w:style w:type="character" w:styleId="Hyperlink">
    <w:name w:val="Hyperlink"/>
    <w:basedOn w:val="DefaultParagraphFont"/>
    <w:uiPriority w:val="99"/>
    <w:unhideWhenUsed/>
    <w:rsid w:val="00D416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168F"/>
    <w:pPr>
      <w:ind w:left="720"/>
      <w:contextualSpacing/>
    </w:pPr>
    <w:rPr>
      <w:rFonts w:ascii="Arial" w:eastAsiaTheme="minorEastAsia" w:hAnsi="Arial"/>
      <w:lang w:eastAsia="ja-JP"/>
    </w:rPr>
  </w:style>
  <w:style w:type="paragraph" w:customStyle="1" w:styleId="Normal1">
    <w:name w:val="Normal1"/>
    <w:rsid w:val="00D4168F"/>
    <w:rPr>
      <w:rFonts w:ascii="Arial" w:eastAsia="Arial" w:hAnsi="Arial" w:cs="Arial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FB17F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92D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E29DA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idigbio.org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1022FB-1D1C-AE43-A7EA-8D31E427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1249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The Mexican long-nosed bat (Leptonycteris nivalis) and the lesser long-nosed bat</vt:lpstr>
      <vt:lpstr>In this scenario, how would you predict the distribution of the pollinator speci</vt:lpstr>
    </vt:vector>
  </TitlesOfParts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 Linton</cp:lastModifiedBy>
  <cp:revision>4</cp:revision>
  <cp:lastPrinted>2017-10-17T15:36:00Z</cp:lastPrinted>
  <dcterms:created xsi:type="dcterms:W3CDTF">2017-10-17T23:38:00Z</dcterms:created>
  <dcterms:modified xsi:type="dcterms:W3CDTF">2017-10-17T23:44:00Z</dcterms:modified>
</cp:coreProperties>
</file>